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F8" w:rsidP="008B64FE" w:rsidRDefault="00060ABA" w14:paraId="1FE56B73" w14:textId="12EFD4D1">
      <w:pPr>
        <w:jc w:val="center"/>
        <w:rPr>
          <w:b/>
          <w:sz w:val="32"/>
          <w:szCs w:val="32"/>
          <w:u w:val="single"/>
        </w:rPr>
      </w:pPr>
      <w:bookmarkStart w:name="_GoBack" w:id="0"/>
      <w:proofErr w:type="spellStart"/>
      <w:r>
        <w:rPr>
          <w:b/>
          <w:sz w:val="32"/>
          <w:szCs w:val="32"/>
          <w:u w:val="single"/>
        </w:rPr>
        <w:t>Sustrans</w:t>
      </w:r>
      <w:proofErr w:type="spellEnd"/>
      <w:r>
        <w:rPr>
          <w:b/>
          <w:sz w:val="32"/>
          <w:szCs w:val="32"/>
          <w:u w:val="single"/>
        </w:rPr>
        <w:t xml:space="preserve"> Big Walk &amp; Wheel</w:t>
      </w:r>
      <w:r w:rsidRPr="008B64FE" w:rsidR="008B64FE">
        <w:rPr>
          <w:b/>
          <w:sz w:val="32"/>
          <w:szCs w:val="32"/>
          <w:u w:val="single"/>
        </w:rPr>
        <w:t xml:space="preserve"> - Walking Group Guidelines</w:t>
      </w:r>
    </w:p>
    <w:bookmarkEnd w:id="0"/>
    <w:p w:rsidR="008B64FE" w:rsidP="008B64FE" w:rsidRDefault="00060ABA" w14:paraId="3F57E149" w14:textId="3F124003">
      <w:pPr>
        <w:rPr>
          <w:sz w:val="28"/>
          <w:szCs w:val="28"/>
        </w:rPr>
      </w:pPr>
      <w:r w:rsidRPr="35333857" w:rsidR="00060ABA">
        <w:rPr>
          <w:sz w:val="28"/>
          <w:szCs w:val="28"/>
        </w:rPr>
        <w:t>As part of the Big Walk &amp; Wheel</w:t>
      </w:r>
      <w:r w:rsidRPr="35333857" w:rsidR="008B64FE">
        <w:rPr>
          <w:sz w:val="28"/>
          <w:szCs w:val="28"/>
        </w:rPr>
        <w:t xml:space="preserve">, St Ronan’s has organised a walking group </w:t>
      </w:r>
      <w:r w:rsidRPr="35333857" w:rsidR="00561DCA">
        <w:rPr>
          <w:sz w:val="28"/>
          <w:szCs w:val="28"/>
        </w:rPr>
        <w:t>for</w:t>
      </w:r>
      <w:r w:rsidRPr="35333857" w:rsidR="00561DCA">
        <w:rPr>
          <w:b w:val="1"/>
          <w:bCs w:val="1"/>
          <w:sz w:val="28"/>
          <w:szCs w:val="28"/>
        </w:rPr>
        <w:t xml:space="preserve"> P</w:t>
      </w:r>
      <w:r w:rsidRPr="35333857" w:rsidR="656EE9B1">
        <w:rPr>
          <w:b w:val="1"/>
          <w:bCs w:val="1"/>
          <w:sz w:val="28"/>
          <w:szCs w:val="28"/>
        </w:rPr>
        <w:t>3</w:t>
      </w:r>
      <w:r w:rsidRPr="35333857" w:rsidR="00561DCA">
        <w:rPr>
          <w:b w:val="1"/>
          <w:bCs w:val="1"/>
          <w:sz w:val="28"/>
          <w:szCs w:val="28"/>
        </w:rPr>
        <w:t xml:space="preserve"> – P7</w:t>
      </w:r>
      <w:r w:rsidRPr="35333857" w:rsidR="00561DCA">
        <w:rPr>
          <w:sz w:val="28"/>
          <w:szCs w:val="28"/>
        </w:rPr>
        <w:t xml:space="preserve"> </w:t>
      </w:r>
      <w:r w:rsidRPr="35333857" w:rsidR="008B64FE">
        <w:rPr>
          <w:sz w:val="28"/>
          <w:szCs w:val="28"/>
        </w:rPr>
        <w:t xml:space="preserve">which will be led by staff and PTFA members. The walking group will run from </w:t>
      </w:r>
      <w:r w:rsidRPr="35333857" w:rsidR="5337EA31">
        <w:rPr>
          <w:b w:val="1"/>
          <w:bCs w:val="1"/>
          <w:sz w:val="28"/>
          <w:szCs w:val="28"/>
        </w:rPr>
        <w:t>Tuesday</w:t>
      </w:r>
      <w:r w:rsidRPr="35333857" w:rsidR="00060ABA">
        <w:rPr>
          <w:b w:val="1"/>
          <w:bCs w:val="1"/>
          <w:sz w:val="28"/>
          <w:szCs w:val="28"/>
        </w:rPr>
        <w:t xml:space="preserve"> 21</w:t>
      </w:r>
      <w:r w:rsidRPr="35333857" w:rsidR="00060ABA">
        <w:rPr>
          <w:b w:val="1"/>
          <w:bCs w:val="1"/>
          <w:sz w:val="28"/>
          <w:szCs w:val="28"/>
          <w:vertAlign w:val="superscript"/>
        </w:rPr>
        <w:t>st</w:t>
      </w:r>
      <w:r w:rsidRPr="35333857" w:rsidR="00060ABA">
        <w:rPr>
          <w:b w:val="1"/>
          <w:bCs w:val="1"/>
          <w:sz w:val="28"/>
          <w:szCs w:val="28"/>
        </w:rPr>
        <w:t xml:space="preserve"> March – Friday </w:t>
      </w:r>
      <w:r w:rsidRPr="35333857" w:rsidR="1663EDC6">
        <w:rPr>
          <w:b w:val="1"/>
          <w:bCs w:val="1"/>
          <w:sz w:val="28"/>
          <w:szCs w:val="28"/>
        </w:rPr>
        <w:t>31</w:t>
      </w:r>
      <w:r w:rsidRPr="35333857" w:rsidR="1663EDC6">
        <w:rPr>
          <w:b w:val="1"/>
          <w:bCs w:val="1"/>
          <w:sz w:val="28"/>
          <w:szCs w:val="28"/>
          <w:vertAlign w:val="superscript"/>
        </w:rPr>
        <w:t>st</w:t>
      </w:r>
      <w:r w:rsidRPr="35333857" w:rsidR="1663EDC6">
        <w:rPr>
          <w:b w:val="1"/>
          <w:bCs w:val="1"/>
          <w:sz w:val="28"/>
          <w:szCs w:val="28"/>
        </w:rPr>
        <w:t xml:space="preserve"> March</w:t>
      </w:r>
      <w:r w:rsidRPr="35333857" w:rsidR="008B64FE">
        <w:rPr>
          <w:sz w:val="28"/>
          <w:szCs w:val="28"/>
        </w:rPr>
        <w:t>. This was a huge success last year and it was gre</w:t>
      </w:r>
      <w:r w:rsidRPr="35333857" w:rsidR="00C36295">
        <w:rPr>
          <w:sz w:val="28"/>
          <w:szCs w:val="28"/>
        </w:rPr>
        <w:t>at to see such a fantastic effort</w:t>
      </w:r>
      <w:r w:rsidRPr="35333857" w:rsidR="008B64FE">
        <w:rPr>
          <w:sz w:val="28"/>
          <w:szCs w:val="28"/>
        </w:rPr>
        <w:t xml:space="preserve"> made my pupils, staff, PTFA members and parents!</w:t>
      </w:r>
      <w:r w:rsidRPr="35333857" w:rsidR="7866DEAD">
        <w:rPr>
          <w:sz w:val="28"/>
          <w:szCs w:val="28"/>
        </w:rPr>
        <w:t xml:space="preserve"> We placed 4</w:t>
      </w:r>
      <w:r w:rsidRPr="35333857" w:rsidR="7866DEAD">
        <w:rPr>
          <w:sz w:val="28"/>
          <w:szCs w:val="28"/>
          <w:vertAlign w:val="superscript"/>
        </w:rPr>
        <w:t>th</w:t>
      </w:r>
      <w:r w:rsidRPr="35333857" w:rsidR="7866DEAD">
        <w:rPr>
          <w:sz w:val="28"/>
          <w:szCs w:val="28"/>
        </w:rPr>
        <w:t xml:space="preserve"> in Northern Ireland last year, an improvement on 5</w:t>
      </w:r>
      <w:r w:rsidRPr="35333857" w:rsidR="7866DEAD">
        <w:rPr>
          <w:sz w:val="28"/>
          <w:szCs w:val="28"/>
          <w:vertAlign w:val="superscript"/>
        </w:rPr>
        <w:t>th</w:t>
      </w:r>
      <w:r w:rsidRPr="35333857" w:rsidR="7866DEAD">
        <w:rPr>
          <w:sz w:val="28"/>
          <w:szCs w:val="28"/>
        </w:rPr>
        <w:t xml:space="preserve"> the previous year. This year we hope to break into the top 3!</w:t>
      </w:r>
    </w:p>
    <w:p w:rsidR="008B64FE" w:rsidP="008B64FE" w:rsidRDefault="008B64FE" w14:paraId="296A8470" w14:textId="7268D3D5">
      <w:pPr>
        <w:rPr>
          <w:sz w:val="28"/>
          <w:szCs w:val="28"/>
        </w:rPr>
      </w:pPr>
      <w:r w:rsidRPr="35333857" w:rsidR="008B64FE">
        <w:rPr>
          <w:sz w:val="28"/>
          <w:szCs w:val="28"/>
        </w:rPr>
        <w:t xml:space="preserve">The walking group will depart </w:t>
      </w:r>
      <w:r w:rsidRPr="35333857" w:rsidR="008B64FE">
        <w:rPr>
          <w:b w:val="1"/>
          <w:bCs w:val="1"/>
          <w:sz w:val="28"/>
          <w:szCs w:val="28"/>
        </w:rPr>
        <w:t>Castle Park</w:t>
      </w:r>
      <w:r w:rsidRPr="35333857" w:rsidR="008B64FE">
        <w:rPr>
          <w:sz w:val="28"/>
          <w:szCs w:val="28"/>
        </w:rPr>
        <w:t xml:space="preserve"> carpark at </w:t>
      </w:r>
      <w:r w:rsidRPr="35333857" w:rsidR="00060ABA">
        <w:rPr>
          <w:b w:val="1"/>
          <w:bCs w:val="1"/>
          <w:sz w:val="28"/>
          <w:szCs w:val="28"/>
        </w:rPr>
        <w:t xml:space="preserve">8:45 </w:t>
      </w:r>
      <w:r w:rsidRPr="35333857" w:rsidR="00060ABA">
        <w:rPr>
          <w:sz w:val="28"/>
          <w:szCs w:val="28"/>
        </w:rPr>
        <w:t>sharp</w:t>
      </w:r>
      <w:r w:rsidRPr="35333857" w:rsidR="008B64FE">
        <w:rPr>
          <w:sz w:val="28"/>
          <w:szCs w:val="28"/>
        </w:rPr>
        <w:t xml:space="preserve"> and super</w:t>
      </w:r>
      <w:r w:rsidRPr="35333857" w:rsidR="00060ABA">
        <w:rPr>
          <w:sz w:val="28"/>
          <w:szCs w:val="28"/>
        </w:rPr>
        <w:t>visors will be on site from 8:35</w:t>
      </w:r>
      <w:r w:rsidRPr="35333857" w:rsidR="008B64FE">
        <w:rPr>
          <w:sz w:val="28"/>
          <w:szCs w:val="28"/>
        </w:rPr>
        <w:t xml:space="preserve">. This is a morning only event. </w:t>
      </w:r>
      <w:r w:rsidRPr="35333857" w:rsidR="00060ABA">
        <w:rPr>
          <w:b w:val="1"/>
          <w:bCs w:val="1"/>
          <w:sz w:val="28"/>
          <w:szCs w:val="28"/>
        </w:rPr>
        <w:t>P1</w:t>
      </w:r>
      <w:r w:rsidRPr="35333857" w:rsidR="00060ABA">
        <w:rPr>
          <w:sz w:val="28"/>
          <w:szCs w:val="28"/>
        </w:rPr>
        <w:t xml:space="preserve"> </w:t>
      </w:r>
      <w:r w:rsidRPr="35333857" w:rsidR="00060ABA">
        <w:rPr>
          <w:b w:val="1"/>
          <w:bCs w:val="1"/>
          <w:sz w:val="28"/>
          <w:szCs w:val="28"/>
        </w:rPr>
        <w:t>&amp; P2</w:t>
      </w:r>
      <w:r w:rsidRPr="35333857" w:rsidR="00060ABA">
        <w:rPr>
          <w:sz w:val="28"/>
          <w:szCs w:val="28"/>
        </w:rPr>
        <w:t xml:space="preserve"> pupils have the option to join the walking group from </w:t>
      </w:r>
      <w:r w:rsidRPr="35333857" w:rsidR="40200E14">
        <w:rPr>
          <w:sz w:val="28"/>
          <w:szCs w:val="28"/>
        </w:rPr>
        <w:t xml:space="preserve">the </w:t>
      </w:r>
      <w:r w:rsidRPr="35333857" w:rsidR="40200E14">
        <w:rPr>
          <w:b w:val="1"/>
          <w:bCs w:val="1"/>
          <w:sz w:val="28"/>
          <w:szCs w:val="28"/>
        </w:rPr>
        <w:t>Parish Centre</w:t>
      </w:r>
      <w:r w:rsidRPr="35333857" w:rsidR="00060ABA">
        <w:rPr>
          <w:sz w:val="28"/>
          <w:szCs w:val="28"/>
        </w:rPr>
        <w:t>, but parent</w:t>
      </w:r>
      <w:r w:rsidRPr="35333857" w:rsidR="22B26985">
        <w:rPr>
          <w:sz w:val="28"/>
          <w:szCs w:val="28"/>
        </w:rPr>
        <w:t>(</w:t>
      </w:r>
      <w:r w:rsidRPr="35333857" w:rsidR="00060ABA">
        <w:rPr>
          <w:sz w:val="28"/>
          <w:szCs w:val="28"/>
        </w:rPr>
        <w:t>s</w:t>
      </w:r>
      <w:r w:rsidRPr="35333857" w:rsidR="2542174C">
        <w:rPr>
          <w:sz w:val="28"/>
          <w:szCs w:val="28"/>
        </w:rPr>
        <w:t>)</w:t>
      </w:r>
      <w:r w:rsidRPr="35333857" w:rsidR="00060ABA">
        <w:rPr>
          <w:sz w:val="28"/>
          <w:szCs w:val="28"/>
        </w:rPr>
        <w:t>/guardian</w:t>
      </w:r>
      <w:r w:rsidRPr="35333857" w:rsidR="464D2ACA">
        <w:rPr>
          <w:sz w:val="28"/>
          <w:szCs w:val="28"/>
        </w:rPr>
        <w:t>(</w:t>
      </w:r>
      <w:r w:rsidRPr="35333857" w:rsidR="00060ABA">
        <w:rPr>
          <w:sz w:val="28"/>
          <w:szCs w:val="28"/>
        </w:rPr>
        <w:t>s</w:t>
      </w:r>
      <w:r w:rsidRPr="35333857" w:rsidR="513A8FDC">
        <w:rPr>
          <w:sz w:val="28"/>
          <w:szCs w:val="28"/>
        </w:rPr>
        <w:t>)</w:t>
      </w:r>
      <w:r w:rsidRPr="35333857" w:rsidR="00060ABA">
        <w:rPr>
          <w:sz w:val="28"/>
          <w:szCs w:val="28"/>
        </w:rPr>
        <w:t xml:space="preserve"> </w:t>
      </w:r>
      <w:r w:rsidRPr="35333857" w:rsidR="00532C0C">
        <w:rPr>
          <w:sz w:val="28"/>
          <w:szCs w:val="28"/>
        </w:rPr>
        <w:t>must accompany</w:t>
      </w:r>
      <w:r w:rsidRPr="35333857" w:rsidR="00060ABA">
        <w:rPr>
          <w:sz w:val="28"/>
          <w:szCs w:val="28"/>
        </w:rPr>
        <w:t xml:space="preserve"> them. </w:t>
      </w:r>
    </w:p>
    <w:p w:rsidR="00561DCA" w:rsidP="008B64FE" w:rsidRDefault="008B64FE" w14:paraId="76678B22" w14:textId="3D944BE9">
      <w:pPr>
        <w:rPr>
          <w:sz w:val="28"/>
          <w:szCs w:val="28"/>
        </w:rPr>
      </w:pPr>
      <w:r w:rsidRPr="35333857" w:rsidR="008B64FE">
        <w:rPr>
          <w:sz w:val="28"/>
          <w:szCs w:val="28"/>
        </w:rPr>
        <w:t xml:space="preserve">Some pupils already walk to school either by themselves or with </w:t>
      </w:r>
      <w:r w:rsidRPr="35333857" w:rsidR="21CA9BD9">
        <w:rPr>
          <w:sz w:val="28"/>
          <w:szCs w:val="28"/>
        </w:rPr>
        <w:t>an adult</w:t>
      </w:r>
      <w:r w:rsidRPr="35333857" w:rsidR="008B64FE">
        <w:rPr>
          <w:sz w:val="28"/>
          <w:szCs w:val="28"/>
        </w:rPr>
        <w:t>, these pupils are welcome to continue doing this or they may join the walking gr</w:t>
      </w:r>
      <w:r w:rsidRPr="35333857" w:rsidR="00561DCA">
        <w:rPr>
          <w:sz w:val="28"/>
          <w:szCs w:val="28"/>
        </w:rPr>
        <w:t>o</w:t>
      </w:r>
      <w:r w:rsidRPr="35333857" w:rsidR="007B2C0E">
        <w:rPr>
          <w:sz w:val="28"/>
          <w:szCs w:val="28"/>
        </w:rPr>
        <w:t xml:space="preserve">up if it is convenient to them. </w:t>
      </w:r>
      <w:r w:rsidRPr="35333857" w:rsidR="00561DCA">
        <w:rPr>
          <w:sz w:val="28"/>
          <w:szCs w:val="28"/>
        </w:rPr>
        <w:t xml:space="preserve">For those who do not walk to school, this is the perfect opportunity to get active and be part of an incredible school event. </w:t>
      </w:r>
    </w:p>
    <w:p w:rsidR="00561DCA" w:rsidP="008B64FE" w:rsidRDefault="00561DCA" w14:paraId="7D519E5E" w14:textId="77777777">
      <w:pPr>
        <w:rPr>
          <w:sz w:val="28"/>
          <w:szCs w:val="28"/>
        </w:rPr>
      </w:pPr>
      <w:r>
        <w:rPr>
          <w:sz w:val="28"/>
          <w:szCs w:val="28"/>
        </w:rPr>
        <w:t>To ensure this event runs safely, the walking group will be split up into smaller groups</w:t>
      </w:r>
      <w:r w:rsidR="007B2C0E">
        <w:rPr>
          <w:sz w:val="28"/>
          <w:szCs w:val="28"/>
        </w:rPr>
        <w:t xml:space="preserve"> and depart one after the other. </w:t>
      </w:r>
    </w:p>
    <w:p w:rsidR="00561DCA" w:rsidP="008B64FE" w:rsidRDefault="007B2C0E" w14:paraId="3F3588A4" w14:textId="77777777">
      <w:pPr>
        <w:rPr>
          <w:sz w:val="28"/>
          <w:szCs w:val="28"/>
        </w:rPr>
      </w:pPr>
      <w:r>
        <w:rPr>
          <w:sz w:val="28"/>
          <w:szCs w:val="28"/>
        </w:rPr>
        <w:t>Pupils must</w:t>
      </w:r>
      <w:r w:rsidR="00561DC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561DCA">
        <w:rPr>
          <w:sz w:val="28"/>
          <w:szCs w:val="28"/>
        </w:rPr>
        <w:t>- Wear hi-vis jackets (these can be supplied by school)</w:t>
      </w:r>
    </w:p>
    <w:p w:rsidR="00561DCA" w:rsidP="00561DCA" w:rsidRDefault="00561DCA" w14:paraId="03C7C53D" w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Come equipped for bad weather (bring a rain jacket!)</w:t>
      </w:r>
    </w:p>
    <w:p w:rsidR="00561DCA" w:rsidP="00561DCA" w:rsidRDefault="007B2C0E" w14:paraId="21E6577B" w14:textId="323963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FB69796">
        <w:rPr>
          <w:sz w:val="28"/>
          <w:szCs w:val="28"/>
        </w:rPr>
        <w:t>Ensure they are wearing appropriate footwear</w:t>
      </w:r>
      <w:r w:rsidRPr="4FB69796" w:rsidR="33C939EB">
        <w:rPr>
          <w:sz w:val="28"/>
          <w:szCs w:val="28"/>
        </w:rPr>
        <w:t xml:space="preserve"> </w:t>
      </w:r>
    </w:p>
    <w:p w:rsidR="007B2C0E" w:rsidP="00561DCA" w:rsidRDefault="007B2C0E" w14:paraId="1CB6C481" w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526BEA32">
        <w:rPr>
          <w:sz w:val="28"/>
          <w:szCs w:val="28"/>
        </w:rPr>
        <w:t>Listen to supervisors at all times</w:t>
      </w:r>
    </w:p>
    <w:p w:rsidR="007B2C0E" w:rsidP="007B2C0E" w:rsidRDefault="007B2C0E" w14:paraId="4188A946" w14:textId="0ACBC9F4">
      <w:pPr>
        <w:rPr>
          <w:sz w:val="28"/>
          <w:szCs w:val="28"/>
        </w:rPr>
      </w:pPr>
      <w:r>
        <w:rPr>
          <w:sz w:val="28"/>
          <w:szCs w:val="28"/>
        </w:rPr>
        <w:t>Anyone found to be putting themselves or others at ris</w:t>
      </w:r>
      <w:r w:rsidR="007D14FF">
        <w:rPr>
          <w:sz w:val="28"/>
          <w:szCs w:val="28"/>
        </w:rPr>
        <w:t>k during the walk will be removed</w:t>
      </w:r>
      <w:r>
        <w:rPr>
          <w:sz w:val="28"/>
          <w:szCs w:val="28"/>
        </w:rPr>
        <w:t xml:space="preserve"> from the walking group and will play no further part in this active travel event. </w:t>
      </w:r>
    </w:p>
    <w:p w:rsidR="007B2C0E" w:rsidP="007B2C0E" w:rsidRDefault="007B2C0E" w14:paraId="32D2AE7C" w14:textId="4B43E600">
      <w:pPr>
        <w:rPr>
          <w:sz w:val="28"/>
          <w:szCs w:val="28"/>
        </w:rPr>
      </w:pPr>
      <w:r>
        <w:rPr>
          <w:sz w:val="28"/>
          <w:szCs w:val="28"/>
        </w:rPr>
        <w:t>Class teachers will gauge interest in the walking group throughout the two-week period to ensure enough supervisors are o</w:t>
      </w:r>
      <w:r w:rsidR="00C36295">
        <w:rPr>
          <w:sz w:val="28"/>
          <w:szCs w:val="28"/>
        </w:rPr>
        <w:t xml:space="preserve">n hand during the walk. </w:t>
      </w:r>
    </w:p>
    <w:p w:rsidR="007B2C0E" w:rsidP="007B2C0E" w:rsidRDefault="007B2C0E" w14:paraId="577C8C88" w14:textId="6EF6E99E">
      <w:pPr>
        <w:rPr>
          <w:sz w:val="28"/>
          <w:szCs w:val="28"/>
        </w:rPr>
      </w:pPr>
      <w:r w:rsidRPr="35333857" w:rsidR="007B2C0E">
        <w:rPr>
          <w:sz w:val="28"/>
          <w:szCs w:val="28"/>
        </w:rPr>
        <w:t xml:space="preserve">We hope you will be able to take part in some form of active travel to school, whether it be in the walking group, walking alone/with </w:t>
      </w:r>
      <w:r w:rsidRPr="35333857" w:rsidR="6C15623B">
        <w:rPr>
          <w:sz w:val="28"/>
          <w:szCs w:val="28"/>
        </w:rPr>
        <w:t xml:space="preserve">a </w:t>
      </w:r>
      <w:r w:rsidRPr="35333857" w:rsidR="007B2C0E">
        <w:rPr>
          <w:sz w:val="28"/>
          <w:szCs w:val="28"/>
        </w:rPr>
        <w:t xml:space="preserve">parent, scooting, or cycling. </w:t>
      </w:r>
    </w:p>
    <w:p w:rsidR="526BEA32" w:rsidP="526BEA32" w:rsidRDefault="526BEA32" w14:paraId="6974BBB3" w14:textId="1D407A52">
      <w:pPr>
        <w:rPr>
          <w:b w:val="1"/>
          <w:bCs w:val="1"/>
          <w:sz w:val="28"/>
          <w:szCs w:val="28"/>
        </w:rPr>
      </w:pPr>
      <w:r w:rsidRPr="5A23227B" w:rsidR="526BEA32">
        <w:rPr>
          <w:b w:val="1"/>
          <w:bCs w:val="1"/>
          <w:sz w:val="28"/>
          <w:szCs w:val="28"/>
        </w:rPr>
        <w:t xml:space="preserve">Let’s make this an even </w:t>
      </w:r>
      <w:r w:rsidRPr="5A23227B" w:rsidR="00C36295">
        <w:rPr>
          <w:b w:val="1"/>
          <w:bCs w:val="1"/>
          <w:sz w:val="28"/>
          <w:szCs w:val="28"/>
        </w:rPr>
        <w:t xml:space="preserve">bigger success than last year, </w:t>
      </w:r>
      <w:r w:rsidRPr="5A23227B" w:rsidR="19974445">
        <w:rPr>
          <w:b w:val="1"/>
          <w:bCs w:val="1"/>
          <w:sz w:val="28"/>
          <w:szCs w:val="28"/>
        </w:rPr>
        <w:t xml:space="preserve">as we </w:t>
      </w:r>
      <w:r w:rsidRPr="5A23227B" w:rsidR="7DB4129D">
        <w:rPr>
          <w:b w:val="1"/>
          <w:bCs w:val="1"/>
          <w:sz w:val="28"/>
          <w:szCs w:val="28"/>
        </w:rPr>
        <w:t xml:space="preserve">are now an Active Travel </w:t>
      </w:r>
      <w:r w:rsidRPr="5A23227B" w:rsidR="507C534B">
        <w:rPr>
          <w:b w:val="1"/>
          <w:bCs w:val="1"/>
          <w:sz w:val="28"/>
          <w:szCs w:val="28"/>
        </w:rPr>
        <w:t xml:space="preserve">Gold </w:t>
      </w:r>
      <w:r w:rsidRPr="5A23227B" w:rsidR="7DB4129D">
        <w:rPr>
          <w:b w:val="1"/>
          <w:bCs w:val="1"/>
          <w:sz w:val="28"/>
          <w:szCs w:val="28"/>
        </w:rPr>
        <w:t>Ambassador School</w:t>
      </w:r>
      <w:r w:rsidRPr="5A23227B" w:rsidR="2E6D36A3">
        <w:rPr>
          <w:b w:val="1"/>
          <w:bCs w:val="1"/>
          <w:sz w:val="28"/>
          <w:szCs w:val="28"/>
        </w:rPr>
        <w:t>!</w:t>
      </w:r>
    </w:p>
    <w:p w:rsidR="007B2C0E" w:rsidP="007B2C0E" w:rsidRDefault="007B2C0E" w14:paraId="6028342A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Thank you </w:t>
      </w:r>
    </w:p>
    <w:p w:rsidRPr="007B2C0E" w:rsidR="007B2C0E" w:rsidP="007B2C0E" w:rsidRDefault="007B2C0E" w14:paraId="01662BA5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Mr Foy </w:t>
      </w:r>
    </w:p>
    <w:p w:rsidRPr="007B2C0E" w:rsidR="007B2C0E" w:rsidP="007B2C0E" w:rsidRDefault="007B2C0E" w14:paraId="47A4FA22" w14:textId="77777777">
      <w:pPr>
        <w:rPr>
          <w:sz w:val="28"/>
          <w:szCs w:val="28"/>
        </w:rPr>
      </w:pPr>
    </w:p>
    <w:sectPr w:rsidRPr="007B2C0E" w:rsidR="007B2C0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44F33"/>
    <w:multiLevelType w:val="hybridMultilevel"/>
    <w:tmpl w:val="AB16FB5C"/>
    <w:lvl w:ilvl="0" w:tplc="852A2DE8">
      <w:numFmt w:val="bullet"/>
      <w:lvlText w:val="-"/>
      <w:lvlJc w:val="left"/>
      <w:pPr>
        <w:ind w:left="1875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FE"/>
    <w:rsid w:val="00060ABA"/>
    <w:rsid w:val="00532C0C"/>
    <w:rsid w:val="00561DCA"/>
    <w:rsid w:val="006F7B05"/>
    <w:rsid w:val="007B2C0E"/>
    <w:rsid w:val="007D14FF"/>
    <w:rsid w:val="008B64FE"/>
    <w:rsid w:val="00985C4C"/>
    <w:rsid w:val="00AE0681"/>
    <w:rsid w:val="00BD690E"/>
    <w:rsid w:val="00C36295"/>
    <w:rsid w:val="1663EDC6"/>
    <w:rsid w:val="19974445"/>
    <w:rsid w:val="1EC792DE"/>
    <w:rsid w:val="21CA9BD9"/>
    <w:rsid w:val="22B26985"/>
    <w:rsid w:val="2542174C"/>
    <w:rsid w:val="2C52C619"/>
    <w:rsid w:val="2E6D36A3"/>
    <w:rsid w:val="33C939EB"/>
    <w:rsid w:val="347C92B1"/>
    <w:rsid w:val="35333857"/>
    <w:rsid w:val="40200E14"/>
    <w:rsid w:val="464D2ACA"/>
    <w:rsid w:val="46EA66BF"/>
    <w:rsid w:val="4FB69796"/>
    <w:rsid w:val="507C534B"/>
    <w:rsid w:val="513A8FDC"/>
    <w:rsid w:val="526BEA32"/>
    <w:rsid w:val="5337EA31"/>
    <w:rsid w:val="5A23227B"/>
    <w:rsid w:val="615B90EE"/>
    <w:rsid w:val="62A6008D"/>
    <w:rsid w:val="656EE9B1"/>
    <w:rsid w:val="6C15623B"/>
    <w:rsid w:val="6C4B9320"/>
    <w:rsid w:val="77D9C87B"/>
    <w:rsid w:val="7866DEAD"/>
    <w:rsid w:val="78BF552D"/>
    <w:rsid w:val="79335361"/>
    <w:rsid w:val="7DB4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F72DA"/>
  <w15:chartTrackingRefBased/>
  <w15:docId w15:val="{86E00914-E817-4E79-B025-C7370AC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D1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E3E66E4E37E408127343A90070E33" ma:contentTypeVersion="14" ma:contentTypeDescription="Create a new document." ma:contentTypeScope="" ma:versionID="9bf040448575f043d3a08a6d9f5878a3">
  <xsd:schema xmlns:xsd="http://www.w3.org/2001/XMLSchema" xmlns:xs="http://www.w3.org/2001/XMLSchema" xmlns:p="http://schemas.microsoft.com/office/2006/metadata/properties" xmlns:ns3="efdb7d42-c297-4725-a755-d7595699bc9e" xmlns:ns4="fa0031e7-4dca-4a9c-9c19-14f79dd2d8f1" targetNamespace="http://schemas.microsoft.com/office/2006/metadata/properties" ma:root="true" ma:fieldsID="aa4ee9abb85591967ef886424a40b4bc" ns3:_="" ns4:_="">
    <xsd:import namespace="efdb7d42-c297-4725-a755-d7595699bc9e"/>
    <xsd:import namespace="fa0031e7-4dca-4a9c-9c19-14f79dd2d8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b7d42-c297-4725-a755-d7595699b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031e7-4dca-4a9c-9c19-14f79dd2d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01FC9-59C8-4659-8A9F-6437DE403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b7d42-c297-4725-a755-d7595699bc9e"/>
    <ds:schemaRef ds:uri="fa0031e7-4dca-4a9c-9c19-14f79dd2d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BA1AEB-25CA-4BEC-86ED-011B95D3F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03A7A-01CA-4A2F-91AA-3C6BEF179CDB}">
  <ds:schemaRefs>
    <ds:schemaRef ds:uri="http://purl.org/dc/elements/1.1/"/>
    <ds:schemaRef ds:uri="http://purl.org/dc/dcmitype/"/>
    <ds:schemaRef ds:uri="efdb7d42-c297-4725-a755-d7595699bc9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a0031e7-4dca-4a9c-9c19-14f79dd2d8f1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C2k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 Foy</dc:creator>
  <keywords/>
  <dc:description/>
  <lastModifiedBy>P Foy</lastModifiedBy>
  <revision>5</revision>
  <lastPrinted>2022-03-16T08:32:00.0000000Z</lastPrinted>
  <dcterms:created xsi:type="dcterms:W3CDTF">2022-03-16T13:52:00.0000000Z</dcterms:created>
  <dcterms:modified xsi:type="dcterms:W3CDTF">2023-03-15T16:09:32.2837386Z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0x0101001B8E3E66E4E37E408127343A90070E33</vt:lpwstr>
  </property>
</Properties>
</file>